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E28" w:rsidRDefault="00E15E28" w:rsidP="00E15E28">
      <w:pPr>
        <w:jc w:val="center"/>
        <w:rPr>
          <w:rFonts w:ascii="Times New Roman" w:hAnsi="Times New Roman" w:cs="Times New Roman"/>
          <w:b/>
          <w:i/>
          <w:sz w:val="28"/>
          <w:lang w:val="kk-KZ"/>
        </w:rPr>
      </w:pPr>
      <w:r w:rsidRPr="00E15E28">
        <w:rPr>
          <w:rFonts w:ascii="Times New Roman" w:hAnsi="Times New Roman" w:cs="Times New Roman"/>
          <w:b/>
          <w:i/>
          <w:sz w:val="28"/>
        </w:rPr>
        <w:t xml:space="preserve">№ 32 </w:t>
      </w:r>
      <w:proofErr w:type="spellStart"/>
      <w:r w:rsidRPr="00E15E28">
        <w:rPr>
          <w:rFonts w:ascii="Times New Roman" w:hAnsi="Times New Roman" w:cs="Times New Roman"/>
          <w:b/>
          <w:i/>
          <w:sz w:val="28"/>
        </w:rPr>
        <w:t>тапсырма</w:t>
      </w:r>
      <w:proofErr w:type="spellEnd"/>
      <w:r w:rsidRPr="00E15E28">
        <w:rPr>
          <w:rFonts w:ascii="Times New Roman" w:hAnsi="Times New Roman" w:cs="Times New Roman"/>
          <w:b/>
          <w:i/>
          <w:sz w:val="28"/>
          <w:lang w:val="kk-KZ"/>
        </w:rPr>
        <w:t xml:space="preserve">. </w:t>
      </w:r>
      <w:r w:rsidRPr="00E15E28">
        <w:rPr>
          <w:rFonts w:ascii="Times New Roman" w:hAnsi="Times New Roman" w:cs="Times New Roman"/>
          <w:b/>
          <w:i/>
          <w:sz w:val="28"/>
        </w:rPr>
        <w:t>Т</w:t>
      </w:r>
      <w:r w:rsidRPr="00E15E28">
        <w:rPr>
          <w:rFonts w:ascii="Times New Roman" w:hAnsi="Times New Roman" w:cs="Times New Roman"/>
          <w:b/>
          <w:i/>
          <w:sz w:val="28"/>
          <w:lang w:val="kk-KZ"/>
        </w:rPr>
        <w:t>өребек Нелля. 43-45 беттер</w:t>
      </w:r>
    </w:p>
    <w:p w:rsidR="00E15E28" w:rsidRDefault="00E15E28" w:rsidP="00E15E28">
      <w:pPr>
        <w:jc w:val="center"/>
        <w:rPr>
          <w:rFonts w:ascii="Times New Roman" w:hAnsi="Times New Roman" w:cs="Times New Roman"/>
          <w:b/>
          <w:sz w:val="28"/>
          <w:lang w:val="kk-KZ"/>
        </w:rPr>
      </w:pPr>
      <w:r w:rsidRPr="00E15E28">
        <w:rPr>
          <w:rFonts w:ascii="Times New Roman" w:hAnsi="Times New Roman" w:cs="Times New Roman"/>
          <w:b/>
          <w:sz w:val="28"/>
          <w:lang w:val="kk-KZ"/>
        </w:rPr>
        <w:t>Географиялық ақпараттарды талдау, жүйелеу және жинақтау әдістері</w:t>
      </w:r>
    </w:p>
    <w:p w:rsidR="00E15E28" w:rsidRPr="007C761E" w:rsidRDefault="00E15E28" w:rsidP="007C761E">
      <w:pPr>
        <w:ind w:firstLine="708"/>
        <w:jc w:val="both"/>
        <w:rPr>
          <w:rFonts w:ascii="Times New Roman" w:hAnsi="Times New Roman" w:cs="Times New Roman"/>
          <w:color w:val="FF0000"/>
          <w:sz w:val="28"/>
          <w:lang w:val="kk-KZ"/>
        </w:rPr>
      </w:pPr>
      <w:r>
        <w:rPr>
          <w:rFonts w:ascii="Times New Roman" w:hAnsi="Times New Roman" w:cs="Times New Roman"/>
          <w:b/>
          <w:sz w:val="28"/>
          <w:lang w:val="kk-KZ"/>
        </w:rPr>
        <w:t xml:space="preserve">Сипаттама. </w:t>
      </w:r>
      <w:r w:rsidR="003E74B8">
        <w:rPr>
          <w:rFonts w:ascii="Times New Roman" w:hAnsi="Times New Roman" w:cs="Times New Roman"/>
          <w:sz w:val="28"/>
          <w:lang w:val="kk-KZ"/>
        </w:rPr>
        <w:t xml:space="preserve">Географиялық сипаттама дегенде территорияның реттелген </w:t>
      </w:r>
      <w:r w:rsidR="007C761E">
        <w:rPr>
          <w:rFonts w:ascii="Times New Roman" w:hAnsi="Times New Roman" w:cs="Times New Roman"/>
          <w:sz w:val="28"/>
          <w:lang w:val="kk-KZ"/>
        </w:rPr>
        <w:t>мі</w:t>
      </w:r>
      <w:r w:rsidR="003E74B8">
        <w:rPr>
          <w:rFonts w:ascii="Times New Roman" w:hAnsi="Times New Roman" w:cs="Times New Roman"/>
          <w:sz w:val="28"/>
          <w:lang w:val="kk-KZ"/>
        </w:rPr>
        <w:t>нездемесі, сондай-ақ алынған мәліметтің теориялық қорытындысы</w:t>
      </w:r>
      <w:r w:rsidR="00210101">
        <w:rPr>
          <w:rFonts w:ascii="Times New Roman" w:hAnsi="Times New Roman" w:cs="Times New Roman"/>
          <w:sz w:val="28"/>
          <w:lang w:val="kk-KZ"/>
        </w:rPr>
        <w:t xml:space="preserve"> деген түсінік қалыптасақан</w:t>
      </w:r>
      <w:r w:rsidR="003E74B8">
        <w:rPr>
          <w:rFonts w:ascii="Times New Roman" w:hAnsi="Times New Roman" w:cs="Times New Roman"/>
          <w:sz w:val="28"/>
          <w:lang w:val="kk-KZ"/>
        </w:rPr>
        <w:t xml:space="preserve">. </w:t>
      </w:r>
      <w:r w:rsidR="00285D8C">
        <w:rPr>
          <w:rFonts w:ascii="Times New Roman" w:hAnsi="Times New Roman" w:cs="Times New Roman"/>
          <w:sz w:val="28"/>
          <w:lang w:val="kk-KZ"/>
        </w:rPr>
        <w:t>Г</w:t>
      </w:r>
      <w:r w:rsidR="006F4B29">
        <w:rPr>
          <w:rFonts w:ascii="Times New Roman" w:hAnsi="Times New Roman" w:cs="Times New Roman"/>
          <w:sz w:val="28"/>
          <w:lang w:val="kk-KZ"/>
        </w:rPr>
        <w:t xml:space="preserve">еографияның дамуындағы </w:t>
      </w:r>
      <w:r w:rsidR="00285D8C">
        <w:rPr>
          <w:rFonts w:ascii="Times New Roman" w:hAnsi="Times New Roman" w:cs="Times New Roman"/>
          <w:sz w:val="28"/>
          <w:lang w:val="kk-KZ"/>
        </w:rPr>
        <w:t>у</w:t>
      </w:r>
      <w:r w:rsidR="00285D8C">
        <w:rPr>
          <w:rFonts w:ascii="Times New Roman" w:hAnsi="Times New Roman" w:cs="Times New Roman"/>
          <w:sz w:val="28"/>
          <w:lang w:val="kk-KZ"/>
        </w:rPr>
        <w:t xml:space="preserve">ақыт бойынша </w:t>
      </w:r>
      <w:r w:rsidR="00C81E47">
        <w:rPr>
          <w:rFonts w:ascii="Times New Roman" w:hAnsi="Times New Roman" w:cs="Times New Roman"/>
          <w:sz w:val="28"/>
          <w:lang w:val="kk-KZ"/>
        </w:rPr>
        <w:t>ең ұзақ мерзімге</w:t>
      </w:r>
      <w:r w:rsidR="007C761E">
        <w:rPr>
          <w:rFonts w:ascii="Times New Roman" w:hAnsi="Times New Roman" w:cs="Times New Roman"/>
          <w:sz w:val="28"/>
          <w:lang w:val="kk-KZ"/>
        </w:rPr>
        <w:t xml:space="preserve"> созылған </w:t>
      </w:r>
      <w:r w:rsidR="006F4B29">
        <w:rPr>
          <w:rFonts w:ascii="Times New Roman" w:hAnsi="Times New Roman" w:cs="Times New Roman"/>
          <w:sz w:val="28"/>
          <w:lang w:val="kk-KZ"/>
        </w:rPr>
        <w:t>д</w:t>
      </w:r>
      <w:r w:rsidR="00EE62C5">
        <w:rPr>
          <w:rFonts w:ascii="Times New Roman" w:hAnsi="Times New Roman" w:cs="Times New Roman"/>
          <w:sz w:val="28"/>
          <w:lang w:val="kk-KZ"/>
        </w:rPr>
        <w:t>ескриптивті</w:t>
      </w:r>
      <w:r w:rsidR="006F4B29">
        <w:rPr>
          <w:rFonts w:ascii="Times New Roman" w:hAnsi="Times New Roman" w:cs="Times New Roman"/>
          <w:sz w:val="28"/>
          <w:lang w:val="kk-KZ"/>
        </w:rPr>
        <w:t xml:space="preserve"> (сипаттама)</w:t>
      </w:r>
      <w:r w:rsidR="00EE62C5">
        <w:rPr>
          <w:rFonts w:ascii="Times New Roman" w:hAnsi="Times New Roman" w:cs="Times New Roman"/>
          <w:sz w:val="28"/>
          <w:lang w:val="kk-KZ"/>
        </w:rPr>
        <w:t xml:space="preserve"> кезең </w:t>
      </w:r>
      <w:r w:rsidR="006F4B29">
        <w:rPr>
          <w:rFonts w:ascii="Times New Roman" w:hAnsi="Times New Roman" w:cs="Times New Roman"/>
          <w:sz w:val="28"/>
          <w:lang w:val="kk-KZ"/>
        </w:rPr>
        <w:t>болып табылады.</w:t>
      </w:r>
      <w:bookmarkStart w:id="0" w:name="_GoBack"/>
      <w:bookmarkEnd w:id="0"/>
      <w:r w:rsidR="006F4B29">
        <w:rPr>
          <w:rFonts w:ascii="Times New Roman" w:hAnsi="Times New Roman" w:cs="Times New Roman"/>
          <w:sz w:val="28"/>
          <w:lang w:val="kk-KZ"/>
        </w:rPr>
        <w:t xml:space="preserve"> Ол мынадай негізгі екі кезеңге ажыратылған: мәліметтің инвентаризациясы және оның жүйеленуі. Инвентаризация кезеңінде алғашқы мәліметтер тікелей эмпирикалық бақылаулар нәтижесінде жинақталып, кейін олар маршруттық бақылаулар арқылы қорытындыланды. </w:t>
      </w:r>
      <w:r w:rsidR="00F640AE">
        <w:rPr>
          <w:rFonts w:ascii="Times New Roman" w:hAnsi="Times New Roman" w:cs="Times New Roman"/>
          <w:sz w:val="28"/>
          <w:lang w:val="kk-KZ"/>
        </w:rPr>
        <w:t xml:space="preserve">Сипаттау бұл кезеңде сәйкесінше уақыт бойынша сондай-ақ территориялық аспект бойынша да дискретті сипаттамамен жүрді. </w:t>
      </w:r>
      <w:r w:rsidR="00255CE4">
        <w:rPr>
          <w:rFonts w:ascii="Times New Roman" w:hAnsi="Times New Roman" w:cs="Times New Roman"/>
          <w:sz w:val="28"/>
          <w:lang w:val="kk-KZ"/>
        </w:rPr>
        <w:t xml:space="preserve">Географиялық ақпараттардың жинақталуына байланысты оларды жүйелендіру қажеттілігі туындады. Бұл мақсат үшін нақты территорияларға жаппай статистикалық зерттеу жүргізіліп, экономикалық география тақырыптарында карталар құрастырыла бастады. </w:t>
      </w:r>
      <w:r w:rsidR="00662F8E">
        <w:rPr>
          <w:rFonts w:ascii="Times New Roman" w:hAnsi="Times New Roman" w:cs="Times New Roman"/>
          <w:sz w:val="28"/>
          <w:lang w:val="kk-KZ"/>
        </w:rPr>
        <w:t xml:space="preserve">Жиналған мәліметтерді өңдеу үшін классификация, типология және қарапайым статистикалық есептеулер әдістерін кеңінен қолдана бастады. </w:t>
      </w:r>
      <w:r w:rsidR="00BF1ED3">
        <w:rPr>
          <w:rFonts w:ascii="Times New Roman" w:hAnsi="Times New Roman" w:cs="Times New Roman"/>
          <w:sz w:val="28"/>
          <w:lang w:val="kk-KZ"/>
        </w:rPr>
        <w:t xml:space="preserve">Географиялық сипаттау барысында зерттеу нысанын бірегей ерекше интуитивті және нақты статистикалық салыстыру негізінде анықтау маңызды орын алады.  </w:t>
      </w:r>
    </w:p>
    <w:p w:rsidR="00BF1ED3" w:rsidRDefault="00BF1ED3" w:rsidP="00BF1ED3">
      <w:pPr>
        <w:ind w:firstLine="708"/>
        <w:jc w:val="both"/>
        <w:rPr>
          <w:rFonts w:ascii="Times New Roman" w:hAnsi="Times New Roman" w:cs="Times New Roman"/>
          <w:sz w:val="28"/>
          <w:lang w:val="kk-KZ"/>
        </w:rPr>
      </w:pPr>
      <w:r w:rsidRPr="00BF1ED3">
        <w:rPr>
          <w:rFonts w:ascii="Times New Roman" w:hAnsi="Times New Roman" w:cs="Times New Roman"/>
          <w:b/>
          <w:sz w:val="28"/>
          <w:lang w:val="kk-KZ"/>
        </w:rPr>
        <w:t>Салыстырмалы географиялық әдіс</w:t>
      </w:r>
      <w:r>
        <w:rPr>
          <w:rFonts w:ascii="Times New Roman" w:hAnsi="Times New Roman" w:cs="Times New Roman"/>
          <w:b/>
          <w:sz w:val="28"/>
          <w:lang w:val="kk-KZ"/>
        </w:rPr>
        <w:t xml:space="preserve"> </w:t>
      </w:r>
      <w:r>
        <w:rPr>
          <w:rFonts w:ascii="Times New Roman" w:hAnsi="Times New Roman" w:cs="Times New Roman"/>
          <w:sz w:val="28"/>
          <w:lang w:val="kk-KZ"/>
        </w:rPr>
        <w:t xml:space="preserve">зерттелуші нысандар </w:t>
      </w:r>
      <w:r w:rsidR="007D025B">
        <w:rPr>
          <w:rFonts w:ascii="Times New Roman" w:hAnsi="Times New Roman" w:cs="Times New Roman"/>
          <w:sz w:val="28"/>
          <w:lang w:val="kk-KZ"/>
        </w:rPr>
        <w:t xml:space="preserve">арасындағы ұқсастықтар мен айырмашылықтарды анықтайды. Ол салыстырмалы-экономикалық жүйені уақыт және кеңістік бойынша салыстыру, </w:t>
      </w:r>
      <w:r w:rsidR="007D025B" w:rsidRPr="007D025B">
        <w:rPr>
          <w:rFonts w:ascii="Times New Roman" w:hAnsi="Times New Roman" w:cs="Times New Roman"/>
          <w:sz w:val="28"/>
          <w:lang w:val="kk-KZ"/>
        </w:rPr>
        <w:t>экономикалық қызметтің нәтижелерін</w:t>
      </w:r>
      <w:r w:rsidR="007D025B">
        <w:rPr>
          <w:rFonts w:ascii="Times New Roman" w:hAnsi="Times New Roman" w:cs="Times New Roman"/>
          <w:sz w:val="28"/>
          <w:lang w:val="kk-KZ"/>
        </w:rPr>
        <w:t xml:space="preserve">, халық санының өсуін, қызмет көрсету аясын </w:t>
      </w:r>
      <w:r w:rsidR="007D025B" w:rsidRPr="007D025B">
        <w:rPr>
          <w:rFonts w:ascii="Times New Roman" w:hAnsi="Times New Roman" w:cs="Times New Roman"/>
          <w:sz w:val="28"/>
          <w:lang w:val="kk-KZ"/>
        </w:rPr>
        <w:t>талдау</w:t>
      </w:r>
      <w:r w:rsidR="007D025B">
        <w:rPr>
          <w:rFonts w:ascii="Times New Roman" w:hAnsi="Times New Roman" w:cs="Times New Roman"/>
          <w:sz w:val="28"/>
          <w:lang w:val="kk-KZ"/>
        </w:rPr>
        <w:t xml:space="preserve">да қолданылады. Бұл әдістің экономикалық және әлеуметтік географиядағы маңызы өте-мөте үлкен. </w:t>
      </w:r>
      <w:r w:rsidR="00EF4628">
        <w:rPr>
          <w:rFonts w:ascii="Times New Roman" w:hAnsi="Times New Roman" w:cs="Times New Roman"/>
          <w:sz w:val="28"/>
          <w:lang w:val="kk-KZ"/>
        </w:rPr>
        <w:t>Өйткені ол әлеуметтік-географиялық зерттеулерде қолданылуы аса қатты шектелген тәжірибелердің орнын ауыртыра алады. Зерттелетін нысандарды салыстыру жұмысы олардың ұқсастықтары немесе керісінше айырмашылықтары бойынша жүргізіледі. Сонымен бірге, әрбір нақты зерттеу үшін мақсат, тапсырма, қағида және салыстыру амалдары  айқын анықталуы керек. Салыстыру әдісі шарттар мен факторларды анықтау үшін кеңінен қолданылады. Олар г</w:t>
      </w:r>
      <w:r w:rsidR="00352645">
        <w:rPr>
          <w:rFonts w:ascii="Times New Roman" w:hAnsi="Times New Roman" w:cs="Times New Roman"/>
          <w:sz w:val="28"/>
          <w:lang w:val="kk-KZ"/>
        </w:rPr>
        <w:t xml:space="preserve">еографиялық нысандардың дамуына, зеттеу үдерісі мен құбылыстарының типологиясы мен классификациясына, сондай-ақ болжам жасауға әсер етеді. Бұл әдіс географиялық қабықтың ортақ қасиеттерімен, оның құрылымдарын тануға, жұмыс істеу сипатына, динамикасы және дамуын ашуға мүмкіндік береді. Географиялық нысандарды салыстыру жұмыстары олардың құрамы, құрылымдық байланысы, шығу тегі, жұмыс </w:t>
      </w:r>
      <w:r w:rsidR="00125A0F">
        <w:rPr>
          <w:rFonts w:ascii="Times New Roman" w:hAnsi="Times New Roman" w:cs="Times New Roman"/>
          <w:sz w:val="28"/>
          <w:lang w:val="kk-KZ"/>
        </w:rPr>
        <w:t xml:space="preserve">істеу түріне қарай жүргізіледі. Бұл </w:t>
      </w:r>
      <w:r w:rsidR="00125A0F" w:rsidRPr="00125A0F">
        <w:rPr>
          <w:rFonts w:ascii="Times New Roman" w:hAnsi="Times New Roman" w:cs="Times New Roman"/>
          <w:sz w:val="28"/>
          <w:lang w:val="kk-KZ"/>
        </w:rPr>
        <w:t>қоғамның аумақтық ұйымдастыру</w:t>
      </w:r>
      <w:r w:rsidR="00125A0F">
        <w:rPr>
          <w:rFonts w:ascii="Times New Roman" w:hAnsi="Times New Roman" w:cs="Times New Roman"/>
          <w:sz w:val="28"/>
          <w:lang w:val="kk-KZ"/>
        </w:rPr>
        <w:t xml:space="preserve"> заңдылығын орнату, жұмыс істеу ерекшелігімен геожүйенің дамуы үшін қажет. Салыстыру нәтижесінде </w:t>
      </w:r>
      <w:r w:rsidR="00125A0F">
        <w:rPr>
          <w:rFonts w:ascii="Times New Roman" w:hAnsi="Times New Roman" w:cs="Times New Roman"/>
          <w:sz w:val="28"/>
          <w:lang w:val="kk-KZ"/>
        </w:rPr>
        <w:lastRenderedPageBreak/>
        <w:t xml:space="preserve">алынған қорытындының дұрыстығы мынадай логикалық ережелерді сақтауға негізделген: </w:t>
      </w:r>
    </w:p>
    <w:p w:rsidR="00125A0F" w:rsidRPr="00125A0F" w:rsidRDefault="00125A0F" w:rsidP="00125A0F">
      <w:pPr>
        <w:pStyle w:val="a3"/>
        <w:numPr>
          <w:ilvl w:val="0"/>
          <w:numId w:val="2"/>
        </w:numPr>
        <w:jc w:val="both"/>
        <w:rPr>
          <w:rFonts w:ascii="Times New Roman" w:hAnsi="Times New Roman" w:cs="Times New Roman"/>
          <w:sz w:val="28"/>
          <w:lang w:val="kk-KZ"/>
        </w:rPr>
      </w:pPr>
      <w:r w:rsidRPr="00125A0F">
        <w:rPr>
          <w:rFonts w:ascii="Times New Roman" w:hAnsi="Times New Roman" w:cs="Times New Roman"/>
          <w:sz w:val="28"/>
          <w:lang w:val="kk-KZ"/>
        </w:rPr>
        <w:t xml:space="preserve"> Тек ғана бір масштабты нысандарды салыстыруға болады (мысалы, бір иерархиялық дәрежедегі экономикалық аудандар)</w:t>
      </w:r>
    </w:p>
    <w:p w:rsidR="00125A0F" w:rsidRDefault="00125A0F" w:rsidP="00125A0F">
      <w:pPr>
        <w:pStyle w:val="a3"/>
        <w:numPr>
          <w:ilvl w:val="0"/>
          <w:numId w:val="2"/>
        </w:numPr>
        <w:jc w:val="both"/>
        <w:rPr>
          <w:rFonts w:ascii="Times New Roman" w:hAnsi="Times New Roman" w:cs="Times New Roman"/>
          <w:sz w:val="28"/>
          <w:lang w:val="kk-KZ"/>
        </w:rPr>
      </w:pPr>
      <w:r>
        <w:rPr>
          <w:rFonts w:ascii="Times New Roman" w:hAnsi="Times New Roman" w:cs="Times New Roman"/>
          <w:sz w:val="28"/>
          <w:lang w:val="kk-KZ"/>
        </w:rPr>
        <w:t xml:space="preserve">Географиялық нысандардың тек ғана бір ретті ерекшеліктері мен сипаттамаларын, үдерістерін және құбылыстарын салыстыру керек. </w:t>
      </w:r>
    </w:p>
    <w:p w:rsidR="00084153" w:rsidRDefault="00084153" w:rsidP="00125A0F">
      <w:pPr>
        <w:pStyle w:val="a3"/>
        <w:numPr>
          <w:ilvl w:val="0"/>
          <w:numId w:val="2"/>
        </w:numPr>
        <w:jc w:val="both"/>
        <w:rPr>
          <w:rFonts w:ascii="Times New Roman" w:hAnsi="Times New Roman" w:cs="Times New Roman"/>
          <w:sz w:val="28"/>
          <w:lang w:val="kk-KZ"/>
        </w:rPr>
      </w:pPr>
      <w:r>
        <w:rPr>
          <w:rFonts w:ascii="Times New Roman" w:hAnsi="Times New Roman" w:cs="Times New Roman"/>
          <w:sz w:val="28"/>
          <w:lang w:val="kk-KZ"/>
        </w:rPr>
        <w:t>Заттарды салыстыруды бірінші ретте маңызды е</w:t>
      </w:r>
      <w:r w:rsidR="007C761E">
        <w:rPr>
          <w:rFonts w:ascii="Times New Roman" w:hAnsi="Times New Roman" w:cs="Times New Roman"/>
          <w:sz w:val="28"/>
          <w:lang w:val="kk-KZ"/>
        </w:rPr>
        <w:t xml:space="preserve">рекшеліктерінен бастап, кейін </w:t>
      </w:r>
      <w:r>
        <w:rPr>
          <w:rFonts w:ascii="Times New Roman" w:hAnsi="Times New Roman" w:cs="Times New Roman"/>
          <w:sz w:val="28"/>
          <w:lang w:val="kk-KZ"/>
        </w:rPr>
        <w:t xml:space="preserve">екінші кезектегі ерекшеліктерге өту керек.  </w:t>
      </w:r>
    </w:p>
    <w:p w:rsidR="00737AEA" w:rsidRDefault="00084153" w:rsidP="00737AEA">
      <w:pPr>
        <w:pStyle w:val="a3"/>
        <w:numPr>
          <w:ilvl w:val="0"/>
          <w:numId w:val="2"/>
        </w:numPr>
        <w:jc w:val="both"/>
        <w:rPr>
          <w:rFonts w:ascii="Times New Roman" w:hAnsi="Times New Roman" w:cs="Times New Roman"/>
          <w:sz w:val="28"/>
          <w:lang w:val="kk-KZ"/>
        </w:rPr>
      </w:pPr>
      <w:r>
        <w:rPr>
          <w:rFonts w:ascii="Times New Roman" w:hAnsi="Times New Roman" w:cs="Times New Roman"/>
          <w:sz w:val="28"/>
          <w:lang w:val="kk-KZ"/>
        </w:rPr>
        <w:t>Жұмыс барысында салыстырылатын нысандардың жұмыс істеуінің объективті шарттарын және дамуын талдау қажет: табиғат жағдайлары, ресурстармен қамтамасыз етілуі, аумақтың экономикалық даму дәрежесі, аймақтық еңбек бөлінісіне тарту және т.б.</w:t>
      </w:r>
    </w:p>
    <w:p w:rsidR="00737AEA" w:rsidRDefault="00737AEA" w:rsidP="00737AEA">
      <w:pPr>
        <w:ind w:firstLine="360"/>
        <w:jc w:val="both"/>
        <w:rPr>
          <w:rFonts w:ascii="Times New Roman" w:hAnsi="Times New Roman" w:cs="Times New Roman"/>
          <w:sz w:val="28"/>
          <w:lang w:val="kk-KZ"/>
        </w:rPr>
      </w:pPr>
      <w:r w:rsidRPr="00125A0F">
        <w:rPr>
          <w:rFonts w:ascii="Times New Roman" w:hAnsi="Times New Roman" w:cs="Times New Roman"/>
          <w:sz w:val="28"/>
          <w:lang w:val="kk-KZ"/>
        </w:rPr>
        <w:t>Қоғамның</w:t>
      </w:r>
      <w:r>
        <w:rPr>
          <w:rFonts w:ascii="Times New Roman" w:hAnsi="Times New Roman" w:cs="Times New Roman"/>
          <w:sz w:val="28"/>
          <w:lang w:val="kk-KZ"/>
        </w:rPr>
        <w:t xml:space="preserve">  заманауи ай</w:t>
      </w:r>
      <w:r w:rsidRPr="00125A0F">
        <w:rPr>
          <w:rFonts w:ascii="Times New Roman" w:hAnsi="Times New Roman" w:cs="Times New Roman"/>
          <w:sz w:val="28"/>
          <w:lang w:val="kk-KZ"/>
        </w:rPr>
        <w:t>мақтық ұйымдастыру</w:t>
      </w:r>
      <w:r>
        <w:rPr>
          <w:rFonts w:ascii="Times New Roman" w:hAnsi="Times New Roman" w:cs="Times New Roman"/>
          <w:sz w:val="28"/>
          <w:lang w:val="kk-KZ"/>
        </w:rPr>
        <w:t xml:space="preserve">ын түсіну үшін қажетті нәрсе экономикалық географиялық нысандардың даму тарихын зерттеу болып табылады. Бұл үшін зерттеудің </w:t>
      </w:r>
      <w:r w:rsidRPr="00737AEA">
        <w:rPr>
          <w:rFonts w:ascii="Times New Roman" w:hAnsi="Times New Roman" w:cs="Times New Roman"/>
          <w:b/>
          <w:sz w:val="28"/>
          <w:lang w:val="kk-KZ"/>
        </w:rPr>
        <w:t>тарихи-географиялық әдісі</w:t>
      </w:r>
      <w:r>
        <w:rPr>
          <w:rFonts w:ascii="Times New Roman" w:hAnsi="Times New Roman" w:cs="Times New Roman"/>
          <w:sz w:val="28"/>
          <w:lang w:val="kk-KZ"/>
        </w:rPr>
        <w:t xml:space="preserve"> қолданылады. </w:t>
      </w:r>
      <w:r w:rsidR="004A0085">
        <w:rPr>
          <w:rFonts w:ascii="Times New Roman" w:hAnsi="Times New Roman" w:cs="Times New Roman"/>
          <w:sz w:val="28"/>
          <w:lang w:val="kk-KZ"/>
        </w:rPr>
        <w:t xml:space="preserve">Оның болмысы әртүрлі тарихи кезеңдерге қатысты экономикалық географиялық нысандардың барлық өзгерістерін зерттеу болып табылады. Ол </w:t>
      </w:r>
      <w:r w:rsidR="00E91A18">
        <w:rPr>
          <w:rFonts w:ascii="Times New Roman" w:hAnsi="Times New Roman" w:cs="Times New Roman"/>
          <w:sz w:val="28"/>
          <w:lang w:val="kk-KZ"/>
        </w:rPr>
        <w:t>бастаудың қалай</w:t>
      </w:r>
      <w:r w:rsidR="00013EF2">
        <w:rPr>
          <w:rFonts w:ascii="Times New Roman" w:hAnsi="Times New Roman" w:cs="Times New Roman"/>
          <w:sz w:val="28"/>
          <w:lang w:val="kk-KZ"/>
        </w:rPr>
        <w:t xml:space="preserve"> пайда болғанын, </w:t>
      </w:r>
      <w:r w:rsidR="004A0085">
        <w:rPr>
          <w:rFonts w:ascii="Times New Roman" w:hAnsi="Times New Roman" w:cs="Times New Roman"/>
          <w:sz w:val="28"/>
          <w:lang w:val="kk-KZ"/>
        </w:rPr>
        <w:t xml:space="preserve">жүйенің </w:t>
      </w:r>
      <w:r w:rsidR="00E91A18">
        <w:rPr>
          <w:rFonts w:ascii="Times New Roman" w:hAnsi="Times New Roman" w:cs="Times New Roman"/>
          <w:sz w:val="28"/>
          <w:lang w:val="kk-KZ"/>
        </w:rPr>
        <w:t xml:space="preserve">қалыптасуын және оның болашақта дамуын көрсету. Осы әдістің арқасында белгілі-бір аймақтың экономикасының қалай өзгергендігін, қоныстану жүйесін, аймақтағы шаруашылықтың даму кезеңдерін </w:t>
      </w:r>
      <w:r w:rsidR="004A0085">
        <w:rPr>
          <w:rFonts w:ascii="Times New Roman" w:hAnsi="Times New Roman" w:cs="Times New Roman"/>
          <w:sz w:val="28"/>
          <w:lang w:val="kk-KZ"/>
        </w:rPr>
        <w:t xml:space="preserve"> </w:t>
      </w:r>
      <w:r w:rsidR="00E91A18">
        <w:rPr>
          <w:rFonts w:ascii="Times New Roman" w:hAnsi="Times New Roman" w:cs="Times New Roman"/>
          <w:sz w:val="28"/>
          <w:lang w:val="kk-KZ"/>
        </w:rPr>
        <w:t xml:space="preserve">көрсету. Тарихи әдістер аясындағы </w:t>
      </w:r>
      <w:r w:rsidR="0017009C">
        <w:rPr>
          <w:rFonts w:ascii="Times New Roman" w:hAnsi="Times New Roman" w:cs="Times New Roman"/>
          <w:sz w:val="28"/>
          <w:lang w:val="kk-KZ"/>
        </w:rPr>
        <w:t xml:space="preserve">тәсілдердің бірі – </w:t>
      </w:r>
      <w:r w:rsidR="0017009C">
        <w:rPr>
          <w:rFonts w:ascii="Times New Roman" w:hAnsi="Times New Roman" w:cs="Times New Roman"/>
          <w:i/>
          <w:sz w:val="28"/>
          <w:lang w:val="kk-KZ"/>
        </w:rPr>
        <w:t xml:space="preserve">диахрондық: </w:t>
      </w:r>
      <w:r w:rsidR="0017009C">
        <w:rPr>
          <w:rFonts w:ascii="Times New Roman" w:hAnsi="Times New Roman" w:cs="Times New Roman"/>
          <w:sz w:val="28"/>
          <w:lang w:val="kk-KZ"/>
        </w:rPr>
        <w:t xml:space="preserve">экономикалық географиялық нысандардың пайда болған кезеңінен бастап қазіргі кезеңге дейінгі тарихын зерттеу. Оның қолданылуы нысанның </w:t>
      </w:r>
      <w:r w:rsidR="0017009C">
        <w:rPr>
          <w:rFonts w:ascii="Times New Roman" w:hAnsi="Times New Roman" w:cs="Times New Roman"/>
          <w:i/>
          <w:sz w:val="28"/>
          <w:lang w:val="kk-KZ"/>
        </w:rPr>
        <w:t xml:space="preserve">генезисін </w:t>
      </w:r>
      <w:r w:rsidR="0017009C">
        <w:rPr>
          <w:rFonts w:ascii="Times New Roman" w:hAnsi="Times New Roman" w:cs="Times New Roman"/>
          <w:sz w:val="28"/>
          <w:lang w:val="kk-KZ"/>
        </w:rPr>
        <w:t xml:space="preserve">анықтаудан басталады. </w:t>
      </w:r>
      <w:r w:rsidR="007C761E">
        <w:rPr>
          <w:rFonts w:ascii="Times New Roman" w:hAnsi="Times New Roman" w:cs="Times New Roman"/>
          <w:sz w:val="28"/>
          <w:lang w:val="kk-KZ"/>
        </w:rPr>
        <w:t>Нысанның генезисі</w:t>
      </w:r>
      <w:r w:rsidR="008E7F3E">
        <w:rPr>
          <w:rFonts w:ascii="Times New Roman" w:hAnsi="Times New Roman" w:cs="Times New Roman"/>
          <w:sz w:val="28"/>
          <w:lang w:val="kk-KZ"/>
        </w:rPr>
        <w:t xml:space="preserve">н анықтау территориялық жүйелердің көптеген заманауи сипаттарын </w:t>
      </w:r>
      <w:r w:rsidR="00E32C3F">
        <w:rPr>
          <w:rFonts w:ascii="Times New Roman" w:hAnsi="Times New Roman" w:cs="Times New Roman"/>
          <w:sz w:val="28"/>
          <w:lang w:val="kk-KZ"/>
        </w:rPr>
        <w:t>зерттеп</w:t>
      </w:r>
      <w:r w:rsidR="008E7F3E">
        <w:rPr>
          <w:rFonts w:ascii="Times New Roman" w:hAnsi="Times New Roman" w:cs="Times New Roman"/>
          <w:sz w:val="28"/>
          <w:lang w:val="kk-KZ"/>
        </w:rPr>
        <w:t xml:space="preserve">, сосын, олардың даму сатыларын, ортақ тенденцияларының өзгерістерін, геожүйе эволюциясын жасауға атсалысатын </w:t>
      </w:r>
      <w:r w:rsidR="00E32C3F">
        <w:rPr>
          <w:rFonts w:ascii="Times New Roman" w:hAnsi="Times New Roman" w:cs="Times New Roman"/>
          <w:sz w:val="28"/>
          <w:lang w:val="kk-KZ"/>
        </w:rPr>
        <w:t>бастапқы факторларды анықтайды.</w:t>
      </w:r>
    </w:p>
    <w:p w:rsidR="00E32C3F" w:rsidRDefault="00E32C3F" w:rsidP="00737AEA">
      <w:pPr>
        <w:ind w:firstLine="360"/>
        <w:jc w:val="both"/>
        <w:rPr>
          <w:rFonts w:ascii="Times New Roman" w:hAnsi="Times New Roman" w:cs="Times New Roman"/>
          <w:sz w:val="28"/>
          <w:lang w:val="kk-KZ"/>
        </w:rPr>
      </w:pPr>
      <w:r>
        <w:rPr>
          <w:rFonts w:ascii="Times New Roman" w:hAnsi="Times New Roman" w:cs="Times New Roman"/>
          <w:b/>
          <w:sz w:val="28"/>
          <w:lang w:val="kk-KZ"/>
        </w:rPr>
        <w:t xml:space="preserve">Картографиялық әдіс </w:t>
      </w:r>
      <w:r>
        <w:rPr>
          <w:rFonts w:ascii="Times New Roman" w:hAnsi="Times New Roman" w:cs="Times New Roman"/>
          <w:sz w:val="28"/>
          <w:lang w:val="kk-KZ"/>
        </w:rPr>
        <w:t xml:space="preserve">экономикалық географиялық зерттеулерде кеңінен қолданылады. Мұнда ол тек қана кеңістіктік заңдылықтарды анықтау әдісі болып емес, көбінесе зерттеудің түпкі мақсаты болып та қызмет атқарады. Географиялық карта – шынайы территорияның ерекше бір моделі болып табылады. Карта құрастыру және пайдалану келесі кезеңдерді қамтиды: ақпарат жинау; оны өңдеу және карта жасау; жаңа жинақталған ақпаратты </w:t>
      </w:r>
      <w:r w:rsidR="00D92670">
        <w:rPr>
          <w:rFonts w:ascii="Times New Roman" w:hAnsi="Times New Roman" w:cs="Times New Roman"/>
          <w:sz w:val="28"/>
          <w:lang w:val="kk-KZ"/>
        </w:rPr>
        <w:t>алу</w:t>
      </w:r>
      <w:r>
        <w:rPr>
          <w:rFonts w:ascii="Times New Roman" w:hAnsi="Times New Roman" w:cs="Times New Roman"/>
          <w:sz w:val="28"/>
          <w:lang w:val="kk-KZ"/>
        </w:rPr>
        <w:t xml:space="preserve"> үшін картаға талдау жасау</w:t>
      </w:r>
      <w:r w:rsidR="00D92670">
        <w:rPr>
          <w:rFonts w:ascii="Times New Roman" w:hAnsi="Times New Roman" w:cs="Times New Roman"/>
          <w:sz w:val="28"/>
          <w:lang w:val="kk-KZ"/>
        </w:rPr>
        <w:t xml:space="preserve"> және картогрфиялық мәліметтерді территориялық жүйелердің жұмыс істеу заңдылықтарын анықтап, олардың болшақта дамуына болжам жасау. </w:t>
      </w:r>
    </w:p>
    <w:p w:rsidR="00D92670" w:rsidRDefault="00D92670" w:rsidP="00737AEA">
      <w:pPr>
        <w:ind w:firstLine="360"/>
        <w:jc w:val="both"/>
        <w:rPr>
          <w:rFonts w:ascii="Times New Roman" w:hAnsi="Times New Roman" w:cs="Times New Roman"/>
          <w:sz w:val="28"/>
          <w:lang w:val="kk-KZ"/>
        </w:rPr>
      </w:pPr>
      <w:r>
        <w:rPr>
          <w:rFonts w:ascii="Times New Roman" w:hAnsi="Times New Roman" w:cs="Times New Roman"/>
          <w:sz w:val="28"/>
          <w:lang w:val="kk-KZ"/>
        </w:rPr>
        <w:t xml:space="preserve">Экономикалық және әлеуметтік географияда карталарды қолданудың келесі әдістері пайдаланылады: </w:t>
      </w:r>
      <w:r w:rsidR="00D04C2E">
        <w:rPr>
          <w:rFonts w:ascii="Times New Roman" w:hAnsi="Times New Roman" w:cs="Times New Roman"/>
          <w:sz w:val="28"/>
          <w:lang w:val="kk-KZ"/>
        </w:rPr>
        <w:t xml:space="preserve">1) </w:t>
      </w:r>
      <w:r>
        <w:rPr>
          <w:rFonts w:ascii="Times New Roman" w:hAnsi="Times New Roman" w:cs="Times New Roman"/>
          <w:sz w:val="28"/>
          <w:lang w:val="kk-KZ"/>
        </w:rPr>
        <w:t>географияық нысандардың орналасу заңдылықтарын</w:t>
      </w:r>
      <w:r w:rsidR="00D04C2E">
        <w:rPr>
          <w:rFonts w:ascii="Times New Roman" w:hAnsi="Times New Roman" w:cs="Times New Roman"/>
          <w:sz w:val="28"/>
          <w:lang w:val="kk-KZ"/>
        </w:rPr>
        <w:t>а көрнекі талдау жасау</w:t>
      </w:r>
      <w:r>
        <w:rPr>
          <w:rFonts w:ascii="Times New Roman" w:hAnsi="Times New Roman" w:cs="Times New Roman"/>
          <w:sz w:val="28"/>
          <w:lang w:val="kk-KZ"/>
        </w:rPr>
        <w:t xml:space="preserve"> және халық пен шаруашылықтың </w:t>
      </w:r>
      <w:r>
        <w:rPr>
          <w:rFonts w:ascii="Times New Roman" w:hAnsi="Times New Roman" w:cs="Times New Roman"/>
          <w:sz w:val="28"/>
          <w:lang w:val="kk-KZ"/>
        </w:rPr>
        <w:lastRenderedPageBreak/>
        <w:t>террито</w:t>
      </w:r>
      <w:r w:rsidR="00D04C2E">
        <w:rPr>
          <w:rFonts w:ascii="Times New Roman" w:hAnsi="Times New Roman" w:cs="Times New Roman"/>
          <w:sz w:val="28"/>
          <w:lang w:val="kk-KZ"/>
        </w:rPr>
        <w:t>р</w:t>
      </w:r>
      <w:r>
        <w:rPr>
          <w:rFonts w:ascii="Times New Roman" w:hAnsi="Times New Roman" w:cs="Times New Roman"/>
          <w:sz w:val="28"/>
          <w:lang w:val="kk-KZ"/>
        </w:rPr>
        <w:t xml:space="preserve">ияда орналасу факторларына талдау </w:t>
      </w:r>
      <w:r w:rsidR="00D04C2E">
        <w:rPr>
          <w:rFonts w:ascii="Times New Roman" w:hAnsi="Times New Roman" w:cs="Times New Roman"/>
          <w:sz w:val="28"/>
          <w:lang w:val="kk-KZ"/>
        </w:rPr>
        <w:t>жүргізу; 2) карта бойынша арақашықтықты, ауданды, құбылыстардың тығыздығын өлшеу, орналасу жүйесі мен типологиясына талдау жасау; 3) әлеуметтік-экономикалық құбылыстар мен үдерістердің өзгеруінің кеңістіктік заңдылықтарын</w:t>
      </w:r>
      <w:r w:rsidR="007C761E">
        <w:rPr>
          <w:rFonts w:ascii="Times New Roman" w:hAnsi="Times New Roman" w:cs="Times New Roman"/>
          <w:sz w:val="28"/>
          <w:lang w:val="kk-KZ"/>
        </w:rPr>
        <w:t xml:space="preserve"> анықтау үшін картаға графи</w:t>
      </w:r>
      <w:r w:rsidR="00D04C2E">
        <w:rPr>
          <w:rFonts w:ascii="Times New Roman" w:hAnsi="Times New Roman" w:cs="Times New Roman"/>
          <w:sz w:val="28"/>
          <w:lang w:val="kk-KZ"/>
        </w:rPr>
        <w:t xml:space="preserve">калық талдау жасау; 4) табиғи және әлеуметтік-экономикалық құбылыстарды салыстыру </w:t>
      </w:r>
      <w:r w:rsidR="00494E2F">
        <w:rPr>
          <w:rFonts w:ascii="Times New Roman" w:hAnsi="Times New Roman" w:cs="Times New Roman"/>
          <w:sz w:val="28"/>
          <w:lang w:val="kk-KZ"/>
        </w:rPr>
        <w:t xml:space="preserve">үшін карталарға статистикалық талдау жасау; 5) </w:t>
      </w:r>
      <w:r w:rsidR="00325EA3">
        <w:rPr>
          <w:rFonts w:ascii="Times New Roman" w:hAnsi="Times New Roman" w:cs="Times New Roman"/>
          <w:sz w:val="28"/>
          <w:lang w:val="kk-KZ"/>
        </w:rPr>
        <w:t xml:space="preserve">әлеуметтік-экономикалық құбылыстардың жақсы көрінуі үшін карталарды қайта жасау (анаморфтау). </w:t>
      </w:r>
      <w:r w:rsidR="00D95295">
        <w:rPr>
          <w:rFonts w:ascii="Times New Roman" w:hAnsi="Times New Roman" w:cs="Times New Roman"/>
          <w:sz w:val="28"/>
          <w:lang w:val="kk-KZ"/>
        </w:rPr>
        <w:t>Анаморфозаға (картоид</w:t>
      </w:r>
      <w:r w:rsidR="008D6E10">
        <w:rPr>
          <w:rFonts w:ascii="Times New Roman" w:hAnsi="Times New Roman" w:cs="Times New Roman"/>
          <w:sz w:val="28"/>
          <w:lang w:val="kk-KZ"/>
        </w:rPr>
        <w:t>тар</w:t>
      </w:r>
      <w:r w:rsidR="00D95295">
        <w:rPr>
          <w:rFonts w:ascii="Times New Roman" w:hAnsi="Times New Roman" w:cs="Times New Roman"/>
          <w:sz w:val="28"/>
          <w:lang w:val="kk-KZ"/>
        </w:rPr>
        <w:t>) географиялық ко</w:t>
      </w:r>
      <w:r w:rsidR="008D6E10">
        <w:rPr>
          <w:rFonts w:ascii="Times New Roman" w:hAnsi="Times New Roman" w:cs="Times New Roman"/>
          <w:sz w:val="28"/>
          <w:lang w:val="kk-KZ"/>
        </w:rPr>
        <w:t xml:space="preserve">ординатармен қатар көрсеткіштермен </w:t>
      </w:r>
      <w:r w:rsidR="00D95295">
        <w:rPr>
          <w:rFonts w:ascii="Times New Roman" w:hAnsi="Times New Roman" w:cs="Times New Roman"/>
          <w:sz w:val="28"/>
          <w:lang w:val="kk-KZ"/>
        </w:rPr>
        <w:t xml:space="preserve">сипаттаманың өзі де кіреді (мысалы, халық саны, территория ауданы және т.б.); </w:t>
      </w:r>
      <w:r w:rsidR="00325EA3">
        <w:rPr>
          <w:rFonts w:ascii="Times New Roman" w:hAnsi="Times New Roman" w:cs="Times New Roman"/>
          <w:sz w:val="28"/>
          <w:lang w:val="kk-KZ"/>
        </w:rPr>
        <w:t xml:space="preserve">6) </w:t>
      </w:r>
      <w:r w:rsidR="00D95295">
        <w:rPr>
          <w:rFonts w:ascii="Times New Roman" w:hAnsi="Times New Roman" w:cs="Times New Roman"/>
          <w:sz w:val="28"/>
          <w:lang w:val="kk-KZ"/>
        </w:rPr>
        <w:t xml:space="preserve">әлеуметтік-экономикалық территориялық жүйелердің өзара байланысы мен тәуелділік санын анықтау үшін карталарға математикалық-статистикалық талдау жасау. Картографиялық әдістің мәні карта суреттері бойынша экономикалық-географиялық нысандарға, процестерге және құбылыстарға зерттеу жүргізу болып табылады. Бұл үшін картаға талдау жасаудың сипаттау, графикалық және графоаналитикалық әдістер және </w:t>
      </w:r>
      <w:r w:rsidR="00D95295" w:rsidRPr="00D95295">
        <w:rPr>
          <w:rFonts w:ascii="Times New Roman" w:hAnsi="Times New Roman" w:cs="Times New Roman"/>
          <w:sz w:val="28"/>
          <w:lang w:val="kk-KZ"/>
        </w:rPr>
        <w:t>математикалық және картографиялық модельдеу</w:t>
      </w:r>
      <w:r w:rsidR="00D95295">
        <w:rPr>
          <w:rFonts w:ascii="Times New Roman" w:hAnsi="Times New Roman" w:cs="Times New Roman"/>
          <w:sz w:val="28"/>
          <w:lang w:val="kk-KZ"/>
        </w:rPr>
        <w:t xml:space="preserve"> сияқты карта талдаудың әдістері қолданылады (4-сурет). </w:t>
      </w:r>
    </w:p>
    <w:p w:rsidR="00D35F10" w:rsidRDefault="00D35F10" w:rsidP="00737AEA">
      <w:pPr>
        <w:ind w:firstLine="360"/>
        <w:jc w:val="both"/>
        <w:rPr>
          <w:rFonts w:ascii="Times New Roman" w:hAnsi="Times New Roman" w:cs="Times New Roman"/>
          <w:sz w:val="28"/>
          <w:szCs w:val="28"/>
          <w:lang w:val="kk-KZ"/>
        </w:rPr>
      </w:pPr>
      <w:r w:rsidRPr="00D95295">
        <w:rPr>
          <w:rFonts w:ascii="Times New Roman" w:hAnsi="Times New Roman" w:cs="Times New Roman"/>
          <w:i/>
          <w:sz w:val="28"/>
          <w:lang w:val="kk-KZ"/>
        </w:rPr>
        <w:t>Картографиялық</w:t>
      </w:r>
      <w:r>
        <w:rPr>
          <w:rFonts w:ascii="Times New Roman" w:hAnsi="Times New Roman" w:cs="Times New Roman"/>
          <w:i/>
          <w:sz w:val="28"/>
          <w:lang w:val="kk-KZ"/>
        </w:rPr>
        <w:t xml:space="preserve"> сипаттау </w:t>
      </w:r>
      <w:r>
        <w:rPr>
          <w:rFonts w:ascii="Times New Roman" w:hAnsi="Times New Roman" w:cs="Times New Roman"/>
          <w:sz w:val="28"/>
          <w:lang w:val="kk-KZ"/>
        </w:rPr>
        <w:t xml:space="preserve">– </w:t>
      </w:r>
      <w:r>
        <w:rPr>
          <w:rFonts w:ascii="Times New Roman" w:hAnsi="Times New Roman" w:cs="Times New Roman"/>
          <w:sz w:val="28"/>
          <w:szCs w:val="28"/>
          <w:lang w:val="kk-KZ"/>
        </w:rPr>
        <w:t xml:space="preserve">бұл картада берілген құбылыстардың сапалық сипаттамасы, оның мақсаты зерттеу нысандарының орналасу ерекшеліктерімен өзара байланыстарын анықтау. Сонымен бірге, </w:t>
      </w:r>
      <w:r w:rsidR="00C44058">
        <w:rPr>
          <w:rFonts w:ascii="Times New Roman" w:hAnsi="Times New Roman" w:cs="Times New Roman"/>
          <w:sz w:val="28"/>
          <w:szCs w:val="28"/>
          <w:lang w:val="kk-KZ"/>
        </w:rPr>
        <w:t xml:space="preserve">карталарға көрнекі талдау жасау кеңінен қолданылады. Бұл құбылыстардың пішінін, территориялық нысандардың өлшемін және өндірістік шаруашылықтың құрылымын, экономикалық географиялық нысандардың орналасуымен олардың өзара қарым-қатынастарын анықтауға мүмкіндік береді. </w:t>
      </w:r>
    </w:p>
    <w:p w:rsidR="00D35F10" w:rsidRPr="00700C71" w:rsidRDefault="00D35F10" w:rsidP="00737AEA">
      <w:pPr>
        <w:ind w:firstLine="360"/>
        <w:jc w:val="both"/>
        <w:rPr>
          <w:rFonts w:ascii="Times New Roman" w:hAnsi="Times New Roman" w:cs="Times New Roman"/>
          <w:sz w:val="28"/>
          <w:szCs w:val="28"/>
          <w:lang w:val="kk-KZ"/>
        </w:rPr>
      </w:pPr>
    </w:p>
    <w:sectPr w:rsidR="00D35F10" w:rsidRPr="00700C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2C2E9A"/>
    <w:multiLevelType w:val="hybridMultilevel"/>
    <w:tmpl w:val="278EE0F8"/>
    <w:lvl w:ilvl="0" w:tplc="DE4457D6">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6CD44303"/>
    <w:multiLevelType w:val="hybridMultilevel"/>
    <w:tmpl w:val="75F6F418"/>
    <w:lvl w:ilvl="0" w:tplc="B8D8AA7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995"/>
    <w:rsid w:val="00013EF2"/>
    <w:rsid w:val="00084153"/>
    <w:rsid w:val="00125A0F"/>
    <w:rsid w:val="00132497"/>
    <w:rsid w:val="0017009C"/>
    <w:rsid w:val="00210101"/>
    <w:rsid w:val="00255CE4"/>
    <w:rsid w:val="00285D8C"/>
    <w:rsid w:val="00325EA3"/>
    <w:rsid w:val="00352645"/>
    <w:rsid w:val="003E74B8"/>
    <w:rsid w:val="00494E2F"/>
    <w:rsid w:val="004A0085"/>
    <w:rsid w:val="00662F8E"/>
    <w:rsid w:val="006F4B29"/>
    <w:rsid w:val="00700C71"/>
    <w:rsid w:val="00737AEA"/>
    <w:rsid w:val="007C761E"/>
    <w:rsid w:val="007D025B"/>
    <w:rsid w:val="008D6E10"/>
    <w:rsid w:val="008E7F3E"/>
    <w:rsid w:val="00B642C7"/>
    <w:rsid w:val="00BF1ED3"/>
    <w:rsid w:val="00C44058"/>
    <w:rsid w:val="00C81E47"/>
    <w:rsid w:val="00CC7995"/>
    <w:rsid w:val="00D04C2E"/>
    <w:rsid w:val="00D175F5"/>
    <w:rsid w:val="00D35F10"/>
    <w:rsid w:val="00D92670"/>
    <w:rsid w:val="00D95295"/>
    <w:rsid w:val="00E15E28"/>
    <w:rsid w:val="00E32C3F"/>
    <w:rsid w:val="00E91A18"/>
    <w:rsid w:val="00EE62C5"/>
    <w:rsid w:val="00EF4628"/>
    <w:rsid w:val="00F64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B482D2-295F-4125-B998-C417580F2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5A0F"/>
    <w:pPr>
      <w:ind w:left="720"/>
      <w:contextualSpacing/>
    </w:pPr>
  </w:style>
  <w:style w:type="character" w:styleId="a4">
    <w:name w:val="Hyperlink"/>
    <w:basedOn w:val="a0"/>
    <w:uiPriority w:val="99"/>
    <w:semiHidden/>
    <w:unhideWhenUsed/>
    <w:rsid w:val="001700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1186</TotalTime>
  <Pages>3</Pages>
  <Words>997</Words>
  <Characters>5687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Joldas</dc:creator>
  <cp:keywords/>
  <dc:description/>
  <cp:lastModifiedBy>Joldas</cp:lastModifiedBy>
  <cp:revision>7</cp:revision>
  <dcterms:created xsi:type="dcterms:W3CDTF">2016-02-04T05:34:00Z</dcterms:created>
  <dcterms:modified xsi:type="dcterms:W3CDTF">2016-02-05T07:58:00Z</dcterms:modified>
</cp:coreProperties>
</file>